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450" w:right="-720" w:firstLine="0"/>
        <w:contextualSpacing w:val="0"/>
        <w:jc w:val="both"/>
      </w:pPr>
      <w:r w:rsidDel="00000000" w:rsidR="00000000" w:rsidRPr="00000000">
        <w:rPr>
          <w:rtl w:val="0"/>
        </w:rPr>
        <w:t xml:space="preserve">“Investigar es trabajar” - jornada nacional de protesta</w:t>
      </w:r>
    </w:p>
    <w:p w:rsidR="00000000" w:rsidDel="00000000" w:rsidP="00000000" w:rsidRDefault="00000000" w:rsidRPr="00000000">
      <w:pPr>
        <w:ind w:left="-450" w:right="-720" w:firstLine="0"/>
        <w:contextualSpacing w:val="0"/>
        <w:jc w:val="both"/>
      </w:pPr>
      <w:r w:rsidDel="00000000" w:rsidR="00000000" w:rsidRPr="00000000">
        <w:rPr>
          <w:rtl w:val="0"/>
        </w:rPr>
      </w:r>
    </w:p>
    <w:p w:rsidR="00000000" w:rsidDel="00000000" w:rsidP="00000000" w:rsidRDefault="00000000" w:rsidRPr="00000000">
      <w:pPr>
        <w:ind w:left="-450" w:right="-720" w:firstLine="0"/>
        <w:contextualSpacing w:val="0"/>
        <w:jc w:val="both"/>
      </w:pPr>
      <w:r w:rsidDel="00000000" w:rsidR="00000000" w:rsidRPr="00000000">
        <w:rPr>
          <w:rtl w:val="0"/>
        </w:rPr>
        <w:t xml:space="preserve">¿Qué pasa con los derechos laborales?</w:t>
      </w:r>
    </w:p>
    <w:p w:rsidR="00000000" w:rsidDel="00000000" w:rsidP="00000000" w:rsidRDefault="00000000" w:rsidRPr="00000000">
      <w:pPr>
        <w:ind w:right="-720"/>
        <w:contextualSpacing w:val="0"/>
        <w:jc w:val="both"/>
      </w:pPr>
      <w:r w:rsidDel="00000000" w:rsidR="00000000" w:rsidRPr="00000000">
        <w:rPr>
          <w:rtl w:val="0"/>
        </w:rPr>
        <w:t xml:space="preserve">Estamos reclamando la apertura de una vez por todas de las paritarias y un convenio colectivo de trabajo para el sector. Recordemos que los que trabajamos en el conicet no tenemos la posibilidad de negociar nuestras condiciones de trabajo, nos rige un estatuto que viene de la época de Lanusse. Queremos democratizar el sector y avanzar en derechos laborales, como cualquier otro trabajador, que encima producimos ciencia , que es un bien público bastante importante para el desarrollo de cualquier país.</w:t>
      </w:r>
    </w:p>
    <w:p w:rsidR="00000000" w:rsidDel="00000000" w:rsidP="00000000" w:rsidRDefault="00000000" w:rsidRPr="00000000">
      <w:pPr>
        <w:ind w:right="-720"/>
        <w:contextualSpacing w:val="0"/>
        <w:jc w:val="both"/>
      </w:pPr>
      <w:r w:rsidDel="00000000" w:rsidR="00000000" w:rsidRPr="00000000">
        <w:rPr>
          <w:rtl w:val="0"/>
        </w:rPr>
      </w:r>
    </w:p>
    <w:p w:rsidR="00000000" w:rsidDel="00000000" w:rsidP="00000000" w:rsidRDefault="00000000" w:rsidRPr="00000000">
      <w:pPr>
        <w:ind w:left="-450" w:right="-720" w:firstLine="0"/>
        <w:contextualSpacing w:val="0"/>
        <w:jc w:val="both"/>
      </w:pPr>
      <w:r w:rsidDel="00000000" w:rsidR="00000000" w:rsidRPr="00000000">
        <w:rPr>
          <w:rtl w:val="0"/>
        </w:rPr>
        <w:t xml:space="preserve">¿Cuál es la situación de los becarios?</w:t>
      </w:r>
    </w:p>
    <w:p w:rsidR="00000000" w:rsidDel="00000000" w:rsidP="00000000" w:rsidRDefault="00000000" w:rsidRPr="00000000">
      <w:pPr>
        <w:ind w:right="-720"/>
        <w:contextualSpacing w:val="0"/>
        <w:jc w:val="both"/>
      </w:pPr>
      <w:r w:rsidDel="00000000" w:rsidR="00000000" w:rsidRPr="00000000">
        <w:rPr>
          <w:rtl w:val="0"/>
        </w:rPr>
        <w:t xml:space="preserve">Conformamos casi la mitad de la planta, y no somos ni siquiera considerados como trabajadores y trabajadoras.</w:t>
      </w:r>
    </w:p>
    <w:p w:rsidR="00000000" w:rsidDel="00000000" w:rsidP="00000000" w:rsidRDefault="00000000" w:rsidRPr="00000000">
      <w:pPr>
        <w:ind w:right="-720"/>
        <w:contextualSpacing w:val="0"/>
        <w:jc w:val="both"/>
      </w:pPr>
      <w:r w:rsidDel="00000000" w:rsidR="00000000" w:rsidRPr="00000000">
        <w:rPr>
          <w:rtl w:val="0"/>
        </w:rPr>
      </w:r>
    </w:p>
    <w:p w:rsidR="00000000" w:rsidDel="00000000" w:rsidP="00000000" w:rsidRDefault="00000000" w:rsidRPr="00000000">
      <w:pPr>
        <w:ind w:left="-450" w:right="-720" w:firstLine="0"/>
        <w:contextualSpacing w:val="0"/>
        <w:jc w:val="both"/>
      </w:pPr>
      <w:r w:rsidDel="00000000" w:rsidR="00000000" w:rsidRPr="00000000">
        <w:rPr>
          <w:rtl w:val="0"/>
        </w:rPr>
        <w:t xml:space="preserve">¿Cómo es eso de que estan en negro? lo veo en los carteles</w:t>
      </w:r>
    </w:p>
    <w:p w:rsidR="00000000" w:rsidDel="00000000" w:rsidP="00000000" w:rsidRDefault="00000000" w:rsidRPr="00000000">
      <w:pPr>
        <w:ind w:right="-720"/>
        <w:contextualSpacing w:val="0"/>
        <w:jc w:val="both"/>
      </w:pPr>
      <w:r w:rsidDel="00000000" w:rsidR="00000000" w:rsidRPr="00000000">
        <w:rPr>
          <w:rtl w:val="0"/>
        </w:rPr>
        <w:t xml:space="preserve">Nosotros cobramos a través de un estipendio, que es una beca, con una cobertura medica muy básica, sin aguinaldo ni obra social ni antigüedad. nosotros terminamos los 5 o 7 años de la beca y quedamos como quien dice “en pampa y la via”, con un doctorado que encima solamente aplica para el sector de ciencia y técnica, no es un titulo que sirve para desarrollarse en otras áreas como por ej docencia. </w:t>
      </w:r>
    </w:p>
    <w:p w:rsidR="00000000" w:rsidDel="00000000" w:rsidP="00000000" w:rsidRDefault="00000000" w:rsidRPr="00000000">
      <w:pPr>
        <w:ind w:right="-720"/>
        <w:contextualSpacing w:val="0"/>
        <w:jc w:val="both"/>
      </w:pPr>
      <w:r w:rsidDel="00000000" w:rsidR="00000000" w:rsidRPr="00000000">
        <w:rPr>
          <w:rtl w:val="0"/>
        </w:rPr>
      </w:r>
    </w:p>
    <w:p w:rsidR="00000000" w:rsidDel="00000000" w:rsidP="00000000" w:rsidRDefault="00000000" w:rsidRPr="00000000">
      <w:pPr>
        <w:ind w:left="-450" w:right="-720" w:firstLine="0"/>
        <w:contextualSpacing w:val="0"/>
        <w:jc w:val="both"/>
      </w:pPr>
      <w:r w:rsidDel="00000000" w:rsidR="00000000" w:rsidRPr="00000000">
        <w:rPr>
          <w:rtl w:val="0"/>
        </w:rPr>
        <w:t xml:space="preserve">Y uds ademas tienen que tener solamente el trabajo de conicet…</w:t>
      </w:r>
    </w:p>
    <w:p w:rsidR="00000000" w:rsidDel="00000000" w:rsidP="00000000" w:rsidRDefault="00000000" w:rsidRPr="00000000">
      <w:pPr>
        <w:ind w:right="-720"/>
        <w:contextualSpacing w:val="0"/>
        <w:jc w:val="both"/>
      </w:pPr>
      <w:r w:rsidDel="00000000" w:rsidR="00000000" w:rsidRPr="00000000">
        <w:rPr>
          <w:rtl w:val="0"/>
        </w:rPr>
        <w:t xml:space="preserve">Exactamente, no se nos reconoce como trabajadores pero se nos exigen obligaciones como si lo fuéramos. Y cumplimos trabajo como cualquier otro, desarrollamos ciencia, vamos a congresos, producimos articulos, tenemos reuniones de equipo laborales, el algunos casos cumplimos horario en nuestro lugar de trabajo, asistimos a reuniones de los institutos, tenemos las mismas tareas que cualquier otro investigador, pero no somos reconocidos como tales.</w:t>
      </w:r>
    </w:p>
    <w:p w:rsidR="00000000" w:rsidDel="00000000" w:rsidP="00000000" w:rsidRDefault="00000000" w:rsidRPr="00000000">
      <w:pPr>
        <w:ind w:right="-720"/>
        <w:contextualSpacing w:val="0"/>
        <w:jc w:val="both"/>
      </w:pPr>
      <w:r w:rsidDel="00000000" w:rsidR="00000000" w:rsidRPr="00000000">
        <w:rPr>
          <w:rtl w:val="0"/>
        </w:rPr>
      </w:r>
    </w:p>
    <w:p w:rsidR="00000000" w:rsidDel="00000000" w:rsidP="00000000" w:rsidRDefault="00000000" w:rsidRPr="00000000">
      <w:pPr>
        <w:ind w:left="-450" w:right="-720" w:firstLine="0"/>
        <w:contextualSpacing w:val="0"/>
        <w:jc w:val="both"/>
      </w:pPr>
      <w:r w:rsidDel="00000000" w:rsidR="00000000" w:rsidRPr="00000000">
        <w:rPr>
          <w:rtl w:val="0"/>
        </w:rPr>
        <w:t xml:space="preserve">¿Esta jornada es a nivel nacional? </w:t>
      </w:r>
    </w:p>
    <w:p w:rsidR="00000000" w:rsidDel="00000000" w:rsidP="00000000" w:rsidRDefault="00000000" w:rsidRPr="00000000">
      <w:pPr>
        <w:ind w:right="-720"/>
        <w:contextualSpacing w:val="0"/>
        <w:jc w:val="both"/>
      </w:pPr>
      <w:r w:rsidDel="00000000" w:rsidR="00000000" w:rsidRPr="00000000">
        <w:rPr>
          <w:rtl w:val="0"/>
        </w:rPr>
        <w:t xml:space="preserve">Esta jornada es a nivel nacional y no solo cubre la problemática de los becarios, que es uno de los puntos más vulnerables, sino que toca a todos los estamentos del conicet. el conicet tiene sus distintas carreras: el investigador científico, personal de apoyo, que son profesionales que colaboran con la investigación, administrativos, y la situacion que cunde en este momento, esa falta de democracia y de considerar que el trabajo intelectual es un trabajo, hace que dentro de la institución hay criterios jerárquicos que han surgido de su misma génesis: hoy 10 de abril se conmemora el nacimiento del doctor Houssay, premio Nobel argentino, pero que a su vez pertenecía a lo mismo que Leloir, a los sectores de oligarquía nacional, por lo tanto esto tiene como una impronta de que el trabajo intelectual es para la clase pudiente , que no se puede tocar con la cosa terrenal de un reclamo gremial como estan haciendo los becarios y a su vez se traduce en maltratos hacia los estamentos de menor jerarquía, de tal manera que no solo no tenemos democracia en el conicet, sino que se reproducen criterios de abuso laboral , donde se considera que el sector de apoyo, los becarios, los administrativos, son “sirvientes” de los investigadores, no existe transparencia presupuestaria, para saber con qué criterio se asignan las partidas; en cuanto al debate de ciencia para quien , dentro de la misma estructura del conicet se siguen reproduciendo patrones cipayistas , que presuponen que las líneas de investigación prioritarias son aquellas fijadas por el primer mundo, donde se evalúa a los investigadores con criterios eficientistas , de parámetro de impacto, de cantidad de investigaciones, que van en desmedro de la calidad, y que hace que muchos investigadores que intentan hacer otras líneas de desarrollo son dejados de lado. es decir que la problemática es compleja y al no tener un espacio donde poder debatir todo esto queda cubierto con la impunidad y a la buena decision de determinadas autoridades. Un tema central es el de la jubilación: a partir de Cavallo y de la dictadura se separó el régimen jubilatorio de los investigadores del resto del personal, con un presupuesto elitista de que quienes hacen investigación son los investigadores, no tomando en cuenta que la ciencia es un fenómeno social y colectivo, donde cada uno tiene una tarea que hace a la calidad del producto; de eso estamos discutiendo, un único régimen jubilatorio. </w:t>
      </w:r>
    </w:p>
    <w:p w:rsidR="00000000" w:rsidDel="00000000" w:rsidP="00000000" w:rsidRDefault="00000000" w:rsidRPr="00000000">
      <w:pPr>
        <w:ind w:right="-720"/>
        <w:contextualSpacing w:val="0"/>
        <w:jc w:val="both"/>
      </w:pPr>
      <w:r w:rsidDel="00000000" w:rsidR="00000000" w:rsidRPr="00000000">
        <w:rPr>
          <w:rtl w:val="0"/>
        </w:rPr>
      </w:r>
    </w:p>
    <w:p w:rsidR="00000000" w:rsidDel="00000000" w:rsidP="00000000" w:rsidRDefault="00000000" w:rsidRPr="00000000">
      <w:pPr>
        <w:ind w:left="-450" w:right="-720" w:firstLine="0"/>
        <w:contextualSpacing w:val="0"/>
        <w:jc w:val="both"/>
      </w:pPr>
      <w:r w:rsidDel="00000000" w:rsidR="00000000" w:rsidRPr="00000000">
        <w:rPr>
          <w:rtl w:val="0"/>
        </w:rPr>
        <w:t xml:space="preserve">¿Uds trasladaron los pedidos a la autoridades? ¿Qué rta tuvieron?</w:t>
      </w:r>
    </w:p>
    <w:p w:rsidR="00000000" w:rsidDel="00000000" w:rsidP="00000000" w:rsidRDefault="00000000" w:rsidRPr="00000000">
      <w:pPr>
        <w:ind w:right="-720"/>
        <w:contextualSpacing w:val="0"/>
        <w:jc w:val="both"/>
      </w:pPr>
      <w:r w:rsidDel="00000000" w:rsidR="00000000" w:rsidRPr="00000000">
        <w:rPr>
          <w:rtl w:val="0"/>
        </w:rPr>
        <w:t xml:space="preserve">Esta discusión tiene mucho tiempo, inclusive se ha generado a nivel nacional una mesa donde hay representantes de ate-conicet de todo el país, y hemos -independientemente de que no es legal- aceptado que previo a la apertura de las paritarias nos sentemos en una mesa de enlance (o de relaciones) para debatir estos temas. todo esto ha sido planteado hace más  de 2 años, en el 2005 se habían abierto las paritarias y a último momento se suspendieron, esto tiene que ver con una concepción elitista que, reitero, subyace y que no esta explicita. Es decir, hay un espíritu de los investigadores que consideran que no nos corresponde conformar un sindicato, que no dan voz ni participación a los compañeros de los otros estamentos y que consideran que un estatuto hecho en la dictadura de Lanusse tiene mayor valor que la Constitución Nacional. </w:t>
      </w:r>
    </w:p>
    <w:sectPr>
      <w:pgSz w:h="15840" w:w="12240"/>
      <w:pgMar w:bottom="1440" w:top="1440" w:left="153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